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CE136" w14:textId="77777777" w:rsidR="002B28BA" w:rsidRPr="00501D46" w:rsidRDefault="002B28BA" w:rsidP="002B28BA">
      <w:pPr>
        <w:jc w:val="center"/>
      </w:pPr>
      <w:r w:rsidRPr="00501D46">
        <w:t>ŚLĄSKI UNIWERSYTET MEDYCZNY</w:t>
      </w:r>
    </w:p>
    <w:p w14:paraId="64F8C010" w14:textId="77777777" w:rsidR="002B28BA" w:rsidRPr="00501D46" w:rsidRDefault="002B28BA" w:rsidP="002B28BA">
      <w:pPr>
        <w:jc w:val="center"/>
      </w:pPr>
      <w:r w:rsidRPr="00501D46">
        <w:t>W KATOWICACH</w:t>
      </w:r>
    </w:p>
    <w:p w14:paraId="35ED11EF" w14:textId="77777777" w:rsidR="002B28BA" w:rsidRPr="00501D46" w:rsidRDefault="002B28BA" w:rsidP="002B28BA">
      <w:pPr>
        <w:jc w:val="center"/>
      </w:pPr>
    </w:p>
    <w:p w14:paraId="62D5DBC8" w14:textId="77777777" w:rsidR="002B28BA" w:rsidRDefault="002B28BA" w:rsidP="002B28BA">
      <w:pPr>
        <w:jc w:val="center"/>
      </w:pPr>
    </w:p>
    <w:p w14:paraId="415D7F51" w14:textId="77777777" w:rsidR="00076F2C" w:rsidRDefault="00076F2C" w:rsidP="002B28BA">
      <w:pPr>
        <w:jc w:val="center"/>
      </w:pPr>
    </w:p>
    <w:p w14:paraId="3AEA2356" w14:textId="77777777" w:rsidR="00076F2C" w:rsidRPr="00501D46" w:rsidRDefault="00076F2C" w:rsidP="002B28BA">
      <w:pPr>
        <w:jc w:val="center"/>
      </w:pPr>
    </w:p>
    <w:p w14:paraId="435A7D13" w14:textId="77777777" w:rsidR="002B28BA" w:rsidRPr="00501D46" w:rsidRDefault="002B28BA" w:rsidP="002B28BA">
      <w:pPr>
        <w:jc w:val="center"/>
      </w:pPr>
    </w:p>
    <w:p w14:paraId="017D0BC9" w14:textId="77777777" w:rsidR="002B28BA" w:rsidRPr="00501D46" w:rsidRDefault="002B28BA" w:rsidP="002B28BA">
      <w:pPr>
        <w:jc w:val="center"/>
      </w:pPr>
    </w:p>
    <w:p w14:paraId="3539D53E" w14:textId="77777777" w:rsidR="002B28BA" w:rsidRPr="00501D46" w:rsidRDefault="002B28BA" w:rsidP="002B28BA">
      <w:pPr>
        <w:jc w:val="center"/>
      </w:pPr>
    </w:p>
    <w:p w14:paraId="06B68059" w14:textId="77777777" w:rsidR="002B28BA" w:rsidRPr="00501D46" w:rsidRDefault="002B28BA" w:rsidP="002B28BA">
      <w:pPr>
        <w:jc w:val="center"/>
      </w:pPr>
    </w:p>
    <w:p w14:paraId="226686A0" w14:textId="77777777" w:rsidR="002B28BA" w:rsidRPr="00501D46" w:rsidRDefault="002B28BA" w:rsidP="002B28BA">
      <w:pPr>
        <w:jc w:val="center"/>
      </w:pPr>
    </w:p>
    <w:p w14:paraId="5247715E" w14:textId="77777777" w:rsidR="002B28BA" w:rsidRPr="00501D46" w:rsidRDefault="002B28BA" w:rsidP="002B28BA">
      <w:pPr>
        <w:jc w:val="center"/>
      </w:pPr>
    </w:p>
    <w:p w14:paraId="19D4FF0D" w14:textId="77777777" w:rsidR="002B28BA" w:rsidRPr="00501D46" w:rsidRDefault="002B28BA" w:rsidP="002B28BA">
      <w:pPr>
        <w:jc w:val="center"/>
      </w:pPr>
    </w:p>
    <w:p w14:paraId="1B495411" w14:textId="77777777" w:rsidR="002B28BA" w:rsidRPr="00501D46" w:rsidRDefault="002B28BA" w:rsidP="002B28BA">
      <w:pPr>
        <w:jc w:val="center"/>
      </w:pPr>
    </w:p>
    <w:p w14:paraId="672AC872" w14:textId="77777777" w:rsidR="002B28BA" w:rsidRPr="00501D46" w:rsidRDefault="002B28BA" w:rsidP="002B28BA">
      <w:pPr>
        <w:jc w:val="center"/>
      </w:pPr>
    </w:p>
    <w:p w14:paraId="6F58A70F" w14:textId="77777777" w:rsidR="002B28BA" w:rsidRPr="00501D46" w:rsidRDefault="002B28BA" w:rsidP="002B28BA">
      <w:pPr>
        <w:jc w:val="center"/>
      </w:pPr>
    </w:p>
    <w:p w14:paraId="370DEF00" w14:textId="77777777" w:rsidR="002B28BA" w:rsidRPr="00501D46" w:rsidRDefault="002B28BA" w:rsidP="002B28BA">
      <w:pPr>
        <w:jc w:val="center"/>
      </w:pPr>
    </w:p>
    <w:p w14:paraId="2C9692EA" w14:textId="77777777" w:rsidR="002B28BA" w:rsidRPr="00501D46" w:rsidRDefault="002B28BA" w:rsidP="002B28BA">
      <w:pPr>
        <w:jc w:val="center"/>
      </w:pPr>
    </w:p>
    <w:p w14:paraId="278EF287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31FADE84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00372DA5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</w:p>
    <w:p w14:paraId="5FDED58D" w14:textId="77777777" w:rsidR="001B4FE1" w:rsidRPr="00892850" w:rsidRDefault="00892850" w:rsidP="001B4FE1">
      <w:pPr>
        <w:spacing w:line="360" w:lineRule="auto"/>
        <w:jc w:val="center"/>
        <w:rPr>
          <w:b/>
          <w:i/>
          <w:sz w:val="28"/>
          <w:szCs w:val="28"/>
        </w:rPr>
      </w:pPr>
      <w:r w:rsidRPr="00892850">
        <w:rPr>
          <w:b/>
          <w:i/>
          <w:sz w:val="28"/>
          <w:szCs w:val="28"/>
        </w:rPr>
        <w:t>b</w:t>
      </w:r>
      <w:r w:rsidR="001B4FE1" w:rsidRPr="00892850">
        <w:rPr>
          <w:b/>
          <w:i/>
          <w:sz w:val="28"/>
          <w:szCs w:val="28"/>
        </w:rPr>
        <w:t xml:space="preserve">iotechnologia medyczna </w:t>
      </w:r>
    </w:p>
    <w:p w14:paraId="02B36E6D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389FF230" w14:textId="6CDE9E81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C70C2C">
        <w:rPr>
          <w:b/>
        </w:rPr>
        <w:t>ształcenia 20</w:t>
      </w:r>
      <w:r w:rsidR="00B81D6A">
        <w:rPr>
          <w:b/>
        </w:rPr>
        <w:t>20</w:t>
      </w:r>
      <w:r w:rsidR="00C70C2C">
        <w:rPr>
          <w:b/>
        </w:rPr>
        <w:t>-</w:t>
      </w:r>
      <w:r w:rsidR="008A121D">
        <w:rPr>
          <w:b/>
        </w:rPr>
        <w:t>202</w:t>
      </w:r>
      <w:r w:rsidR="00B81D6A">
        <w:rPr>
          <w:b/>
        </w:rPr>
        <w:t>2</w:t>
      </w:r>
    </w:p>
    <w:p w14:paraId="6B1AE3D1" w14:textId="77777777" w:rsidR="002B28BA" w:rsidRPr="00501D46" w:rsidRDefault="002B28BA" w:rsidP="002B28BA">
      <w:pPr>
        <w:jc w:val="center"/>
      </w:pPr>
    </w:p>
    <w:p w14:paraId="01A2CB9B" w14:textId="77777777" w:rsidR="002B28BA" w:rsidRPr="00501D46" w:rsidRDefault="002B28BA" w:rsidP="002B28BA">
      <w:pPr>
        <w:jc w:val="center"/>
      </w:pPr>
    </w:p>
    <w:p w14:paraId="5D69A464" w14:textId="77777777" w:rsidR="002B28BA" w:rsidRPr="00501D46" w:rsidRDefault="002B28BA" w:rsidP="002B28BA">
      <w:pPr>
        <w:jc w:val="center"/>
      </w:pPr>
    </w:p>
    <w:p w14:paraId="38D47B2E" w14:textId="77777777" w:rsidR="002B28BA" w:rsidRPr="00501D46" w:rsidRDefault="002B28BA" w:rsidP="002B28BA">
      <w:pPr>
        <w:jc w:val="center"/>
      </w:pPr>
    </w:p>
    <w:p w14:paraId="4A865366" w14:textId="77777777" w:rsidR="00BB1A65" w:rsidRDefault="00BB1A65" w:rsidP="002B28BA">
      <w:pPr>
        <w:jc w:val="center"/>
      </w:pPr>
    </w:p>
    <w:p w14:paraId="1E3A5908" w14:textId="77777777" w:rsidR="00BB1A65" w:rsidRDefault="00BB1A65" w:rsidP="002B28BA">
      <w:pPr>
        <w:jc w:val="center"/>
      </w:pPr>
    </w:p>
    <w:p w14:paraId="3F764DBD" w14:textId="77777777" w:rsidR="00BB1A65" w:rsidRDefault="00BB1A65" w:rsidP="002B28BA">
      <w:pPr>
        <w:jc w:val="center"/>
      </w:pPr>
    </w:p>
    <w:p w14:paraId="38913097" w14:textId="77777777" w:rsidR="00BB1A65" w:rsidRDefault="00BB1A65" w:rsidP="002B28BA">
      <w:pPr>
        <w:jc w:val="center"/>
      </w:pPr>
    </w:p>
    <w:p w14:paraId="3501DE08" w14:textId="77777777" w:rsidR="00BB1A65" w:rsidRDefault="00BB1A65" w:rsidP="002B28BA">
      <w:pPr>
        <w:jc w:val="center"/>
      </w:pPr>
    </w:p>
    <w:p w14:paraId="23AFB632" w14:textId="77777777" w:rsidR="00BB1A65" w:rsidRDefault="00BB1A65" w:rsidP="002B28BA">
      <w:pPr>
        <w:jc w:val="center"/>
      </w:pPr>
    </w:p>
    <w:p w14:paraId="26ED551D" w14:textId="77777777" w:rsidR="00BB1A65" w:rsidRDefault="00BB1A65" w:rsidP="002B28BA">
      <w:pPr>
        <w:jc w:val="center"/>
      </w:pPr>
    </w:p>
    <w:p w14:paraId="79E6EECE" w14:textId="77777777" w:rsidR="00BB1A65" w:rsidRDefault="00BB1A65" w:rsidP="002B28BA">
      <w:pPr>
        <w:jc w:val="center"/>
      </w:pPr>
    </w:p>
    <w:p w14:paraId="2B645AA9" w14:textId="77777777" w:rsidR="00BB1A65" w:rsidRDefault="00BB1A65" w:rsidP="00C70C2C"/>
    <w:p w14:paraId="43F6C8C1" w14:textId="77777777" w:rsidR="00BB1A65" w:rsidRDefault="00BB1A65" w:rsidP="002B28BA">
      <w:pPr>
        <w:jc w:val="center"/>
      </w:pPr>
    </w:p>
    <w:p w14:paraId="6D807944" w14:textId="77777777" w:rsidR="00BB1A65" w:rsidRDefault="00BB1A65" w:rsidP="002B28BA">
      <w:pPr>
        <w:jc w:val="center"/>
      </w:pPr>
    </w:p>
    <w:p w14:paraId="74B907C8" w14:textId="77777777" w:rsidR="00BB1A65" w:rsidRDefault="00BB1A65" w:rsidP="002B28BA">
      <w:pPr>
        <w:jc w:val="center"/>
      </w:pPr>
    </w:p>
    <w:p w14:paraId="796C7B04" w14:textId="77777777" w:rsidR="00BB1A65" w:rsidRDefault="00BB1A65" w:rsidP="002B28BA">
      <w:pPr>
        <w:jc w:val="center"/>
      </w:pPr>
    </w:p>
    <w:p w14:paraId="51B82FEE" w14:textId="5820F952" w:rsidR="002B28BA" w:rsidRPr="00501D46" w:rsidRDefault="00C70C2C" w:rsidP="002B28BA">
      <w:pPr>
        <w:jc w:val="center"/>
      </w:pPr>
      <w:r>
        <w:t>20</w:t>
      </w:r>
      <w:r w:rsidR="00B81D6A">
        <w:t>20</w:t>
      </w:r>
    </w:p>
    <w:p w14:paraId="22139175" w14:textId="77777777" w:rsidR="00501D46" w:rsidRPr="00053000" w:rsidRDefault="003147E8" w:rsidP="00411A03">
      <w:pPr>
        <w:pStyle w:val="Akapitzlist"/>
        <w:numPr>
          <w:ilvl w:val="0"/>
          <w:numId w:val="6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63C000BB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175130C8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57E8EDD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1DF9E84A" w14:textId="77777777" w:rsidR="003F63E8" w:rsidRPr="004408DE" w:rsidRDefault="006D3F72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  <w:r w:rsidR="001B4FE1">
              <w:rPr>
                <w:b/>
                <w:sz w:val="22"/>
                <w:szCs w:val="22"/>
              </w:rPr>
              <w:t>iotechnologia medyczna</w:t>
            </w:r>
          </w:p>
        </w:tc>
      </w:tr>
      <w:tr w:rsidR="003F63E8" w:rsidRPr="004408DE" w14:paraId="4DF5A9B8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20C93097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6159D2B7" w14:textId="77777777" w:rsidR="003F63E8" w:rsidRPr="004408DE" w:rsidRDefault="001B4FE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5E5D51F0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647CDF9E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259BA032" w14:textId="77777777" w:rsidR="003F63E8" w:rsidRPr="004408DE" w:rsidRDefault="001B4FE1" w:rsidP="001B4F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Studia </w:t>
            </w:r>
            <w:r w:rsidR="008A121D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 stopnia</w:t>
            </w:r>
            <w:r w:rsidR="00F61FF0">
              <w:rPr>
                <w:b/>
                <w:sz w:val="22"/>
                <w:szCs w:val="22"/>
              </w:rPr>
              <w:t xml:space="preserve"> (IIº)</w:t>
            </w:r>
          </w:p>
        </w:tc>
      </w:tr>
      <w:tr w:rsidR="003F63E8" w:rsidRPr="004408DE" w14:paraId="1D25349E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D1D51BC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28D56234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3BCC41E1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7604F11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04C60576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892850">
              <w:rPr>
                <w:b/>
                <w:sz w:val="22"/>
                <w:szCs w:val="22"/>
              </w:rPr>
              <w:t>nauki medyczne (100%)</w:t>
            </w:r>
          </w:p>
        </w:tc>
      </w:tr>
      <w:tr w:rsidR="003F63E8" w:rsidRPr="004408DE" w14:paraId="7AA3C3A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26082F8E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231513C2" w14:textId="0F8B6D9E" w:rsidR="003F63E8" w:rsidRPr="004408DE" w:rsidRDefault="00F4194D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VII</w:t>
            </w:r>
            <w:bookmarkStart w:id="0" w:name="_GoBack"/>
            <w:bookmarkEnd w:id="0"/>
            <w:r w:rsidR="001B4FE1">
              <w:rPr>
                <w:b/>
                <w:sz w:val="22"/>
                <w:szCs w:val="22"/>
              </w:rPr>
              <w:t xml:space="preserve"> poziom</w:t>
            </w:r>
          </w:p>
        </w:tc>
      </w:tr>
      <w:tr w:rsidR="003F63E8" w:rsidRPr="004408DE" w14:paraId="7EF009BF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795D720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4A6AD166" w14:textId="77777777" w:rsidR="003F63E8" w:rsidRPr="004408DE" w:rsidRDefault="008A121D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magister</w:t>
            </w:r>
          </w:p>
        </w:tc>
      </w:tr>
      <w:tr w:rsidR="003F63E8" w:rsidRPr="004408DE" w14:paraId="2495C273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59B2E077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3E5A2DA4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6F8218F1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20516F66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6F2B69AE" w14:textId="77777777" w:rsidR="003F63E8" w:rsidRPr="00BB6F1F" w:rsidRDefault="008A121D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4/12</w:t>
            </w:r>
            <w:r w:rsidR="001B4FE1">
              <w:rPr>
                <w:sz w:val="22"/>
                <w:szCs w:val="22"/>
              </w:rPr>
              <w:t>0</w:t>
            </w:r>
          </w:p>
        </w:tc>
      </w:tr>
      <w:tr w:rsidR="003F63E8" w:rsidRPr="00BB6F1F" w14:paraId="3C3EDA58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D03C292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  <w:r w:rsidR="00F61FF0">
              <w:rPr>
                <w:sz w:val="22"/>
                <w:szCs w:val="22"/>
              </w:rPr>
              <w:t xml:space="preserve"> i praktyk</w:t>
            </w:r>
          </w:p>
        </w:tc>
        <w:tc>
          <w:tcPr>
            <w:tcW w:w="2277" w:type="dxa"/>
            <w:vAlign w:val="center"/>
          </w:tcPr>
          <w:p w14:paraId="444C3FF8" w14:textId="77777777" w:rsidR="003F63E8" w:rsidRPr="00622689" w:rsidRDefault="008A121D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1666</w:t>
            </w:r>
          </w:p>
        </w:tc>
      </w:tr>
      <w:tr w:rsidR="003F63E8" w:rsidRPr="00BB6F1F" w14:paraId="08BAD435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24B4639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2CD1D3E5" w14:textId="77777777" w:rsidR="003F63E8" w:rsidRPr="008431EC" w:rsidRDefault="00F61FF0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</w:tr>
      <w:tr w:rsidR="00CC7963" w:rsidRPr="00BB6F1F" w14:paraId="5226ABA3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26BAAD5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77855BFB" w14:textId="77777777" w:rsidR="00CC7963" w:rsidRPr="008431EC" w:rsidRDefault="008A121D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7963" w:rsidRPr="00BB6F1F" w14:paraId="7EAACBF0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0937BEF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250652FF" w14:textId="77777777" w:rsidR="00CC7963" w:rsidRPr="00622689" w:rsidRDefault="001B4FE1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61FF0">
              <w:rPr>
                <w:sz w:val="22"/>
                <w:szCs w:val="22"/>
              </w:rPr>
              <w:t>/160</w:t>
            </w:r>
          </w:p>
        </w:tc>
      </w:tr>
      <w:tr w:rsidR="00C9585C" w:rsidRPr="00BB6F1F" w14:paraId="14EC08B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795EA514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3EEFE9E0" w14:textId="77777777" w:rsidR="00C9585C" w:rsidRPr="00622689" w:rsidRDefault="008A121D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CC7963" w:rsidRPr="00BB6F1F" w14:paraId="52FA306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E176C96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23AD85FE" w14:textId="77777777" w:rsidR="00CC7963" w:rsidRPr="00622689" w:rsidRDefault="008A121D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3F63E8" w:rsidRPr="00BB6F1F" w14:paraId="30853E2C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31F8BB3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4C3F3947" w14:textId="77777777" w:rsidR="003F63E8" w:rsidRPr="00622689" w:rsidRDefault="008A121D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02AEEE9C" w14:textId="77777777" w:rsidR="003F63E8" w:rsidRDefault="003F63E8" w:rsidP="00C70C2C">
      <w:pPr>
        <w:spacing w:after="200" w:line="276" w:lineRule="auto"/>
        <w:jc w:val="left"/>
      </w:pPr>
    </w:p>
    <w:p w14:paraId="0C049B3C" w14:textId="77777777" w:rsidR="00CC7963" w:rsidRDefault="00CC7963" w:rsidP="00CC7963">
      <w:pPr>
        <w:spacing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27C407FF" w14:textId="77777777" w:rsidR="00A669E4" w:rsidRDefault="00A669E4" w:rsidP="008A121D">
      <w:pPr>
        <w:numPr>
          <w:ilvl w:val="0"/>
          <w:numId w:val="63"/>
        </w:numPr>
        <w:ind w:left="709"/>
        <w:rPr>
          <w:sz w:val="22"/>
          <w:szCs w:val="22"/>
        </w:rPr>
      </w:pPr>
      <w:r w:rsidRPr="00694F0C">
        <w:rPr>
          <w:b/>
        </w:rPr>
        <w:t>O</w:t>
      </w:r>
      <w:r>
        <w:rPr>
          <w:b/>
        </w:rPr>
        <w:t>PIS ZAKŁADANYCH EFEKTÓW UCZENIA SIĘ</w:t>
      </w:r>
      <w:r w:rsidRPr="00694F0C">
        <w:rPr>
          <w:b/>
        </w:rPr>
        <w:t xml:space="preserve"> </w:t>
      </w:r>
      <w:r w:rsidRPr="00694F0C">
        <w:rPr>
          <w:sz w:val="22"/>
          <w:szCs w:val="22"/>
        </w:rPr>
        <w:t>z uwzględnieniem uniwersalnych charakterystyk pierwszego stopnia określonych w ustawie z dnia 22 grudnia 2015 r. o Zintegrowanym Systemie Kwalifikacji (Dz. U. z 2018 poz. 215</w:t>
      </w:r>
      <w:r w:rsidR="00F61FF0">
        <w:rPr>
          <w:sz w:val="22"/>
          <w:szCs w:val="22"/>
        </w:rPr>
        <w:t>3</w:t>
      </w:r>
      <w:r w:rsidRPr="00694F0C">
        <w:rPr>
          <w:sz w:val="22"/>
          <w:szCs w:val="22"/>
        </w:rPr>
        <w:t>) oraz charakterystyk drugiego stopnia efektów uczenia się określonych w rozporządzeniu Ministra Nauki i Szkolnictwa Wyższego z dnia 14 listopada 2018 r. w</w:t>
      </w:r>
      <w:r w:rsidR="008C3478">
        <w:rPr>
          <w:sz w:val="22"/>
          <w:szCs w:val="22"/>
        </w:rPr>
        <w:t> </w:t>
      </w:r>
      <w:r w:rsidRPr="00694F0C">
        <w:rPr>
          <w:sz w:val="22"/>
          <w:szCs w:val="22"/>
        </w:rPr>
        <w:t>sprawie charakterystyk drugiego stopnia efektów uczenia się dla kwalifikacji na poziomach 6–8 Polskiej Ramy Kwalifikacji (Dz. U. z 2018 r. poz. 2218).</w:t>
      </w:r>
    </w:p>
    <w:p w14:paraId="267378C7" w14:textId="77777777" w:rsidR="001B4FE1" w:rsidRDefault="001B4FE1" w:rsidP="001B4FE1">
      <w:pPr>
        <w:ind w:left="720"/>
        <w:rPr>
          <w:b/>
        </w:rPr>
      </w:pPr>
    </w:p>
    <w:tbl>
      <w:tblPr>
        <w:tblW w:w="9072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5013"/>
        <w:gridCol w:w="1516"/>
        <w:gridCol w:w="1580"/>
      </w:tblGrid>
      <w:tr w:rsidR="008A121D" w:rsidRPr="007F408D" w14:paraId="017402C6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28E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F408D">
              <w:rPr>
                <w:b/>
                <w:sz w:val="20"/>
              </w:rPr>
              <w:t>Symbol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BD0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F408D">
              <w:rPr>
                <w:b/>
                <w:sz w:val="20"/>
              </w:rPr>
              <w:t>Kierunkowe efekty uczenia</w:t>
            </w:r>
            <w:r>
              <w:rPr>
                <w:b/>
                <w:sz w:val="20"/>
              </w:rPr>
              <w:t xml:space="preserve"> się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CA5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  <w:vertAlign w:val="superscript"/>
              </w:rPr>
            </w:pPr>
            <w:r w:rsidRPr="007F408D">
              <w:rPr>
                <w:b/>
                <w:sz w:val="20"/>
              </w:rPr>
              <w:t xml:space="preserve">Odniesienie do uniwersalnych </w:t>
            </w:r>
            <w:r w:rsidRPr="007F408D">
              <w:rPr>
                <w:b/>
                <w:sz w:val="20"/>
              </w:rPr>
              <w:lastRenderedPageBreak/>
              <w:t>charakterystyk poziomów PRK</w:t>
            </w:r>
            <w:r w:rsidRPr="007F408D">
              <w:rPr>
                <w:b/>
                <w:sz w:val="20"/>
                <w:vertAlign w:val="superscript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AE7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  <w:vertAlign w:val="superscript"/>
              </w:rPr>
            </w:pPr>
            <w:r w:rsidRPr="007F408D">
              <w:rPr>
                <w:b/>
                <w:sz w:val="20"/>
              </w:rPr>
              <w:lastRenderedPageBreak/>
              <w:t xml:space="preserve">Odniesienie do charakterystyk </w:t>
            </w:r>
            <w:r w:rsidRPr="007F408D">
              <w:rPr>
                <w:b/>
                <w:sz w:val="20"/>
              </w:rPr>
              <w:lastRenderedPageBreak/>
              <w:t>drugiego stopnia</w:t>
            </w:r>
            <w:r w:rsidRPr="007F408D">
              <w:rPr>
                <w:b/>
                <w:sz w:val="20"/>
                <w:vertAlign w:val="superscript"/>
              </w:rPr>
              <w:t>2</w:t>
            </w:r>
          </w:p>
        </w:tc>
      </w:tr>
      <w:tr w:rsidR="008A121D" w:rsidRPr="007F408D" w14:paraId="0D5DE31C" w14:textId="77777777" w:rsidTr="008A121D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281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F408D">
              <w:rPr>
                <w:b/>
                <w:sz w:val="20"/>
              </w:rPr>
              <w:lastRenderedPageBreak/>
              <w:t>Wiedza: absolwent zna i rozumie</w:t>
            </w:r>
          </w:p>
        </w:tc>
      </w:tr>
      <w:tr w:rsidR="008A121D" w:rsidRPr="007F408D" w14:paraId="4EA8D922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659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2E9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poszerzoną i ugruntowaną wiedzę z zakresu fizykochemicznych, biologicznych i biochemicznych podstaw funkcjonowania organizmów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123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02F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B822E4F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BC8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46D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ugruntowaną wiedzę na temat potencjału produkcyjnego żywych komórek i organizmów – podstaw biochemicznych i możliwości ich regulacji metodami technologicznymi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62E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EAC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0DA4419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3CA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B61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ugruntowaną i poszerzoną wiedzę w zakresie rekombinacji i klonowania DNA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B85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AF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7EA2E15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221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956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wykazuje zrozumienie złożonych zasad przepływu informacji genetycznej jak i mechanizmów regulacji ekspresji genów w komórkach </w:t>
            </w:r>
            <w:proofErr w:type="spellStart"/>
            <w:r w:rsidRPr="007F408D">
              <w:rPr>
                <w:sz w:val="20"/>
              </w:rPr>
              <w:t>prokariotycznych</w:t>
            </w:r>
            <w:proofErr w:type="spellEnd"/>
            <w:r w:rsidRPr="007F408D">
              <w:rPr>
                <w:sz w:val="20"/>
              </w:rPr>
              <w:t xml:space="preserve"> i eukariotycznych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A02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B49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2DF24DB9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BFC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4AE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uporządkowaną wiedzę z zakresu znajomość fizjologii i patofizjologii układów organizmu człowieka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7C0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97D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52E5A8D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846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473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główne i poboczne szlaki metaboliczne w komórkach roślinnych i zwierzęcych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2D7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632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14A65E0C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C3A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E5A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wykazuje uporządkowaną i poszerzoną znajomość funkcjonowania organizmu człowieka na poziomie narządów i układów. Rozumie związki pomiędzy budową i funkcją narządów i układów oraz związki między czynnością narządów i układów a procesami zachodzącymi na poziomie molekularnym, biochemicznym i komórkowym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783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689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550BD0A5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A92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4EB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zna specjalistyczne metody badania genomu, </w:t>
            </w:r>
            <w:proofErr w:type="spellStart"/>
            <w:r w:rsidRPr="007F408D">
              <w:rPr>
                <w:sz w:val="20"/>
              </w:rPr>
              <w:t>transkryptomu</w:t>
            </w:r>
            <w:proofErr w:type="spellEnd"/>
            <w:r w:rsidRPr="007F408D">
              <w:rPr>
                <w:sz w:val="20"/>
              </w:rPr>
              <w:t xml:space="preserve">, </w:t>
            </w:r>
            <w:proofErr w:type="spellStart"/>
            <w:r w:rsidRPr="007F408D">
              <w:rPr>
                <w:sz w:val="20"/>
              </w:rPr>
              <w:t>proteomu</w:t>
            </w:r>
            <w:proofErr w:type="spellEnd"/>
            <w:r w:rsidRPr="007F408D">
              <w:rPr>
                <w:sz w:val="20"/>
              </w:rPr>
              <w:t xml:space="preserve"> i rozumie ich wykorzystanie w naukach podstawowych i klinicznych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F31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71B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62098316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240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K2_W09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20F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przyczyny, objawy i sposoby diagnozowania wybranych zaburzeń chorobowych. Uświadamia sobie relacje między objawem a chorobą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8A9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1F1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7AA9F2C1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BDE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473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wykazuje znajomość zasad monitoringu biologicznego. Rozumie znaczenie </w:t>
            </w:r>
            <w:proofErr w:type="spellStart"/>
            <w:r w:rsidRPr="007F408D">
              <w:rPr>
                <w:sz w:val="20"/>
              </w:rPr>
              <w:t>biomarkerów</w:t>
            </w:r>
            <w:proofErr w:type="spellEnd"/>
            <w:r w:rsidRPr="007F408D">
              <w:rPr>
                <w:sz w:val="20"/>
              </w:rPr>
              <w:t xml:space="preserve"> i bioindykatorów w ocenie zdrowia i ocenie jakości środowiska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DB9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B69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63A32F55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DAE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0B3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ugruntowaną i poszerzoną wiedzę z zakresu prowadzenia diagnostyki molekularnej, mikrobiologicznej i immunodiagnostyki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DAC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CF8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1EEBCB3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CB4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8F9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mechanizmy psychospołeczne ważne dla zdrowa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F55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A70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3334882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4A6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606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i analizuje zagrożenia i konsekwencje zdrowotne związane z zanieczyszczeniem środowiska naturalnego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7F0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DE69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7BBB5734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520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D11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uwarunkowania społeczne i ograniczenia wynikające z choroby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F5F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98D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3A89B4B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63B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7C9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zaawansowane metody poszukiwania nowych substancji leczniczych, Ma ugruntowaną wiedzę dotyczącą zastosowania metod i procesów biotechnologicznych do wytwarzania substancji farmakologicznie czynnych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111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5D7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7C32C4FA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939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BE8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podstawy dobrej praktyki medycznej opartej na dowodach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17F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2CE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6C8B8697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9EF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0BD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wskazania do stosowania określonych grup leków i stosowania wybranych strategii terapii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69E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4A5D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4BDEA9AE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4C5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48D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zasady funkcjonowania sprzętu i aparatury stosowanej w laboratoriach badawczych związanych z biotechnologią medyczną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AE7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A1A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7579BEE5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4C4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K2_W19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385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wiedzę na temat błędów w wykonywaniu prowadzonych badań i oznaczeń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B88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DE3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35E9B5D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576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lastRenderedPageBreak/>
              <w:t>K2_W20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8F7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wykazuje zrozumienie zasad prawnych, organizacyjnych i etycznych uwarunkowań działalności zawodowej biotechnologa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9C0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427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3B49DECA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E0E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1E40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miejsce biotechnologii medycznej w ramach organizacji systemu ochrony zdrowia jak i znaczenie biotechnologii medycznej w dziedzinie nauk medycznych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43D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9FD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53EE192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CEB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FCF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wiedzę i wykazuje się znajomością terminologii z zakresu medycyny regeneracyjnej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03B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677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348DD7F1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77D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383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ma poszerzoną i ugruntowaną wiedzę w zakresie hodowli komórkowych i wirusowych oraz prowadzenia procesów biosyntezy i biotransformacji w otrzymywaniu </w:t>
            </w:r>
            <w:proofErr w:type="spellStart"/>
            <w:r w:rsidRPr="007F408D">
              <w:rPr>
                <w:sz w:val="20"/>
              </w:rPr>
              <w:t>biofarmaceutyków</w:t>
            </w:r>
            <w:proofErr w:type="spellEnd"/>
            <w:r w:rsidRPr="007F408D">
              <w:rPr>
                <w:sz w:val="20"/>
              </w:rPr>
              <w:t>, biomateriałów, kosmetyków, i innych produktów biotechnologicznych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759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CCE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84E0C79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157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32B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zna podstawy teoretyczne i metody badawcze z zakresu cytogenetyki i </w:t>
            </w:r>
            <w:proofErr w:type="spellStart"/>
            <w:r w:rsidRPr="007F408D">
              <w:rPr>
                <w:sz w:val="20"/>
              </w:rPr>
              <w:t>epigenetyki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C6E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8FD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0FAC6F0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22B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EDA5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i rozumie nowoczesne metody pozyskiwania, klasyfikowania i ulepszania produkcyjnych szczepów drobnoustrojów, wirusów i linii komórkowych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3D7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830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5A09D2B1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031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EDD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 xml:space="preserve">wykazuje ugruntowaną i poszerzoną wiedzę na temat zasad klonowania </w:t>
            </w:r>
            <w:proofErr w:type="spellStart"/>
            <w:r w:rsidRPr="007F408D">
              <w:rPr>
                <w:sz w:val="20"/>
              </w:rPr>
              <w:t>submolekularnego</w:t>
            </w:r>
            <w:proofErr w:type="spellEnd"/>
            <w:r w:rsidRPr="007F408D">
              <w:rPr>
                <w:sz w:val="20"/>
              </w:rPr>
              <w:t>, metod wprowadzania DNA do komórek, typów wektorów, ich zastosowania oraz elementów budowy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179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92D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1F16DCBA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C92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033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nowoczesne laboratoryjne techniki diagnostyczne i identyfikacyjne stosowane w naukach biomedycznych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F5E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625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P7S_WG</w:t>
            </w:r>
          </w:p>
        </w:tc>
      </w:tr>
      <w:tr w:rsidR="008A121D" w:rsidRPr="007F408D" w14:paraId="6DC83B4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9C7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6E3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zna i rozumie pojęcia i zasady z zakresu ochrony własności intelektualnej i przemysłowej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B85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36A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7519E39E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ED4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K2_W29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8D5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konieczność zarządzania zasobami własności intelektualnej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269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21A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57A39B78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253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K2_W30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F8A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poszerzoną wiedzę z zakresu marketingu, ekonomii, zarządzania i organizacji przedsiębiorstw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2AD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0DF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0D9A9A66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2E6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K2_W31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D6C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ogólne zasady tworzenia i rozwoju form indywidualnej przedsiębiorczości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1E7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P7U_W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54B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P7S_WK</w:t>
            </w:r>
          </w:p>
        </w:tc>
      </w:tr>
      <w:tr w:rsidR="008A121D" w:rsidRPr="007F408D" w14:paraId="54F39BA1" w14:textId="77777777" w:rsidTr="008A121D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F65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>
              <w:rPr>
                <w:b/>
                <w:sz w:val="20"/>
              </w:rPr>
              <w:t>Umiejętności: absolwent</w:t>
            </w:r>
          </w:p>
        </w:tc>
      </w:tr>
      <w:tr w:rsidR="008A121D" w:rsidRPr="007F408D" w14:paraId="5B7F7C6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6427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791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umiejętność efektywnego komunikowania się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15E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779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  <w:p w14:paraId="0249925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P7S_UO</w:t>
            </w:r>
          </w:p>
        </w:tc>
      </w:tr>
      <w:tr w:rsidR="008A121D" w:rsidRPr="007F408D" w14:paraId="0C680BB8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633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0F5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przekazywać wiedzę o istocie wykonywanych przez siebie działań zawodowych i czynności laboratoryjnych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A52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838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</w:tc>
      </w:tr>
      <w:tr w:rsidR="008A121D" w:rsidRPr="007F408D" w14:paraId="68145291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495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657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posługiwać się specjalistycznym sprzętem i aparaturą stosowanymi w laboratoriach: molekularnych, mikrobiologicznych i analitycznych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DA5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912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3F508046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76D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F59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pogłębione umiejętności przygotowania, zakładania, prowadzenia i monitorowania hodowli komórkowych pro- i eukariotycznych na podłożach płynnych, zestalonych i specjalnych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6A50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E5F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73DA73D9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25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D7D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wyjaśnić prawne uwarunkowania prowadzenia prac badawczych i eksperymentalnych w biotechnologii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76A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925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  <w:p w14:paraId="62E4854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</w:tc>
      </w:tr>
      <w:tr w:rsidR="008A121D" w:rsidRPr="007F408D" w14:paraId="0E81C204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315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750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umiejętność prezentowania i wyjaśniania problemów związanych z transformacją nowotworową, starzeniem się organizmów i regulacją rozrodu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83B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A17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  <w:p w14:paraId="41F5D1E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A121D" w:rsidRPr="007F408D" w14:paraId="084E0BD2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D10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78A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zidentyfikować narażenie zawodowe i środowiskowe na działanie czynników chorobotwórczych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4AF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599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7F4B9B1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2FB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2A5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przewidywać skutki uwarunkowań genetycznych rozwoju chorób w populacji ludzkiej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218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DED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48364DC1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BC4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K2_U09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FF9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sformułować plan działań pozwalających na ocenę aktywności wybranych czynników stosowanych w procedurach biomedycznych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C06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485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6AD0719D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D3A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C49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stosuje technologie informacyjne do wyszukiwania potrzebnych informacji oraz do samodzielnego i twórczego rozwiązywania problemów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C84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70E6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1444B535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78F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lastRenderedPageBreak/>
              <w:t>K2_U11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68F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prowadzić ocenę i kategoryzację inwazyjności prowadzonych badań i procedur biomedycznych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496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290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0EC6DA6E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668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272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rozpoznać, wyeliminować i zapobiegać zjawiskom kontaminacji w pracowni hodowli komórkowych, w tym mikrobiologicznych oraz w laboratorium analiz molekularnych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087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C27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608854E2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573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E8F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zabezpieczać materiał wykorzystywany do badań molekularnych i procedur hodowlanych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7CD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C6F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27FDA75E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D3E9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5F9B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stosować procedury dezaktywacji materiału zakaźnego oraz zna zasady postępowania z GMO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044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A66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7CF3A5FD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94D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F83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posiada umiejętność wykorzystania literatury przedmiotu i nabytej w trakcie studiów wiedzy w procesie planowania i realizacji działań badawczych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1B7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39E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6389BB3A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CEE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2E4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zaplanować właściwe pomiary i analizy w prowadzonej procedurze badawczej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937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1A1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739563CE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811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A4E8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wykazuje pogłębione umiejętności prognozowania i wnioskowania na podstawie danych uzyskanych z różnych źródeł oraz przeprowadzonych analiz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FF5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B89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441165DD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D0F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982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zebrać, ocenić rzetelność materiałów źródłowych i wykorzystać je do opracowań tematycznych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C0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55E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  <w:p w14:paraId="0CB62E0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6AA8B70A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B18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K2_U19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F3C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opracować pisemnie wyniki badań z użyciem poprawnej terminologii stosowanej w zakresie biotechnologii medycznej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4AC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A00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  <w:p w14:paraId="3A585B0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P7S_UW</w:t>
            </w:r>
          </w:p>
        </w:tc>
      </w:tr>
      <w:tr w:rsidR="008A121D" w:rsidRPr="007F408D" w14:paraId="0E3DA693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EDD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K2_U20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6BC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analizować uzyskiwane wyniki badań i formułować odpowiednie wnioski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EDD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1EB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</w:tc>
      </w:tr>
      <w:tr w:rsidR="008A121D" w:rsidRPr="007F408D" w14:paraId="562AB0EC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1E4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K2_U21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38C6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przygotować i wygłosić pracę na podstawie samodzielnie uzyskanych wyników z użyciem terminologii stosowanej w zakresie biotechnologii medycznej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EF4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P7U_U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C9F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P7S_UK</w:t>
            </w:r>
          </w:p>
        </w:tc>
      </w:tr>
      <w:tr w:rsidR="008A121D" w:rsidRPr="007F408D" w14:paraId="1F6D4244" w14:textId="77777777" w:rsidTr="008A121D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289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7F408D">
              <w:rPr>
                <w:b/>
                <w:sz w:val="20"/>
              </w:rPr>
              <w:t>Kompetencje społeczne: absolw</w:t>
            </w:r>
            <w:r>
              <w:rPr>
                <w:b/>
                <w:sz w:val="20"/>
              </w:rPr>
              <w:t xml:space="preserve">ent </w:t>
            </w:r>
          </w:p>
        </w:tc>
      </w:tr>
      <w:tr w:rsidR="008A121D" w:rsidRPr="007F408D" w14:paraId="3905A847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F0C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3C4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świadomość potrzeby uzupełniania wiedzy specjalistycznej przez całe życie i potrafi dobrać właściwe źródła wiedzy i metody uczenia dla siebie i innych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89E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34D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P7S_KK</w:t>
            </w:r>
          </w:p>
          <w:p w14:paraId="7D04B7A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P7S_UU</w:t>
            </w:r>
          </w:p>
        </w:tc>
      </w:tr>
      <w:tr w:rsidR="008A121D" w:rsidRPr="007F408D" w14:paraId="12EDD386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915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D559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samodzielnie rozwija własne umiejętności zawodowe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9A0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476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P7S_KK</w:t>
            </w:r>
          </w:p>
        </w:tc>
      </w:tr>
      <w:tr w:rsidR="008A121D" w:rsidRPr="007F408D" w14:paraId="685F5EF0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696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CD2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świadomość ważności postępowania profesjonalnego oraz przestrzegania zasad etyki zawodowej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81B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87C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P7S_KR</w:t>
            </w:r>
          </w:p>
        </w:tc>
      </w:tr>
      <w:tr w:rsidR="008A121D" w:rsidRPr="007F408D" w14:paraId="0567DA9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1D3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K2_K04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974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wykazać się przedsiębiorczością i pomysłowością w działaniu związanym z realizacją zadań zawodowych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A09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4E2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P7S_KO</w:t>
            </w:r>
          </w:p>
        </w:tc>
      </w:tr>
      <w:tr w:rsidR="008A121D" w:rsidRPr="007F408D" w14:paraId="22B4E30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14C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A6B3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kierować grupą, inspirować jej działania oraz współpracować z innymi podmiotami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18D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B49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P7S_KK</w:t>
            </w:r>
          </w:p>
          <w:p w14:paraId="441CDF7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P7S_UO</w:t>
            </w:r>
          </w:p>
        </w:tc>
      </w:tr>
      <w:tr w:rsidR="008A121D" w:rsidRPr="007F408D" w14:paraId="0D9C135B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F38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C71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rozumie ważność działań zespołowych i potrafi brać odpowiedzialność za wyniki wspólnych działań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25B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74D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P7S_KR</w:t>
            </w:r>
          </w:p>
          <w:p w14:paraId="20DEE92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P7S_KO</w:t>
            </w:r>
          </w:p>
          <w:p w14:paraId="22A4213E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P7S_UO</w:t>
            </w:r>
          </w:p>
        </w:tc>
      </w:tr>
      <w:tr w:rsidR="008A121D" w:rsidRPr="007F408D" w14:paraId="06ED2479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36A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K2_K07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0E5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umie analizować i efektywnie realizować przydzielone zadanie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F481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A4B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P7S_KK</w:t>
            </w:r>
          </w:p>
        </w:tc>
      </w:tr>
      <w:tr w:rsidR="008A121D" w:rsidRPr="007F408D" w14:paraId="01504364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E755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9C9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ma świadomość odpowiedzialności związanej z decyzjami podejmowanymi w ramach działalności zawodowej, szczególności w kategoriach bezpieczeństwa własnego i innych osób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331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BD17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P7S_KR</w:t>
            </w:r>
          </w:p>
          <w:p w14:paraId="4822FCFD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A121D" w:rsidRPr="007F408D" w14:paraId="23BF37BD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FFC2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K2_K09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AAA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potrafi formułować opinie dotyczące różnych aspektów działalności zawodowej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246F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86A6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P7S_KK</w:t>
            </w:r>
          </w:p>
          <w:p w14:paraId="30395D5B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A121D" w:rsidRPr="007F408D" w14:paraId="61992DC4" w14:textId="77777777" w:rsidTr="008A121D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A12AA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K2_K10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0F20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demonstruje postawę promującą zdrowie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12C4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P7U_K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E8BC" w14:textId="77777777" w:rsidR="008A121D" w:rsidRPr="007F408D" w:rsidRDefault="008A121D" w:rsidP="00121E4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F408D">
              <w:rPr>
                <w:sz w:val="20"/>
              </w:rPr>
              <w:t>P7S_KO</w:t>
            </w:r>
          </w:p>
        </w:tc>
      </w:tr>
    </w:tbl>
    <w:p w14:paraId="4C7D9E41" w14:textId="77777777" w:rsidR="001B4FE1" w:rsidRPr="00694F0C" w:rsidRDefault="001B4FE1" w:rsidP="001B4FE1">
      <w:pPr>
        <w:ind w:left="720"/>
        <w:rPr>
          <w:sz w:val="22"/>
          <w:szCs w:val="22"/>
        </w:rPr>
      </w:pPr>
    </w:p>
    <w:p w14:paraId="0A2D0C97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1</w:t>
      </w:r>
      <w:r w:rsidRPr="002B754D">
        <w:rPr>
          <w:i/>
          <w:iCs/>
          <w:sz w:val="16"/>
          <w:szCs w:val="16"/>
        </w:rPr>
        <w:t xml:space="preserve"> Uniwersalne charakterystyki pierwszego stopnia dla poziomów 6-7 określone w ustawie z dnia 22 grudnia 2015 r. o Zintegrowanym Systemie Kwalifikacji (Dz. U. z 2018 r. poz. 2153)</w:t>
      </w:r>
    </w:p>
    <w:p w14:paraId="7D48C2AF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2</w:t>
      </w:r>
      <w:r w:rsidRPr="002B754D">
        <w:rPr>
          <w:i/>
          <w:iCs/>
          <w:sz w:val="16"/>
          <w:szCs w:val="16"/>
        </w:rPr>
        <w:t xml:space="preserve"> Charakterystyki drugiego stopnia dla poziomów 6-8 określone w rozporządzeniu Ministra Nauki i Szkolnictwa Wyższego z dnia 14 listopada 2018 r. w sprawie charakterystyk drugiego stopnia efektów uczenia się  dla kwalifikacji na poziomach 6-8 Polskiej Ramy Kwalifikacji (Dz. U z 2018 r. poz. 2218).</w:t>
      </w:r>
    </w:p>
    <w:p w14:paraId="6B61BEDD" w14:textId="77777777" w:rsidR="00A669E4" w:rsidRDefault="00A669E4" w:rsidP="00C70C2C">
      <w:pPr>
        <w:spacing w:after="200" w:line="276" w:lineRule="auto"/>
        <w:jc w:val="left"/>
        <w:rPr>
          <w:b/>
          <w:sz w:val="28"/>
          <w:szCs w:val="28"/>
        </w:rPr>
      </w:pPr>
    </w:p>
    <w:p w14:paraId="1FE417E7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  <w:r>
        <w:rPr>
          <w:b/>
        </w:rPr>
        <w:lastRenderedPageBreak/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0C75B6E3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</w:p>
    <w:p w14:paraId="1AF5DE43" w14:textId="66119B7E" w:rsidR="00562AAC" w:rsidRDefault="00562AAC" w:rsidP="008C3478">
      <w:pPr>
        <w:autoSpaceDE w:val="0"/>
        <w:autoSpaceDN w:val="0"/>
        <w:adjustRightInd w:val="0"/>
      </w:pPr>
      <w:r>
        <w:t xml:space="preserve">Załącznik nr 1. Wykaz kart dla przedmiotów obowiązkowych i praktyk </w:t>
      </w:r>
      <w:r w:rsidRPr="008467F6">
        <w:t>realizowanych od roku akademickiego 20</w:t>
      </w:r>
      <w:r w:rsidR="00B81D6A">
        <w:t>20</w:t>
      </w:r>
      <w:r w:rsidRPr="008467F6">
        <w:t>/202</w:t>
      </w:r>
      <w:r w:rsidR="00B81D6A">
        <w:t>1</w:t>
      </w:r>
    </w:p>
    <w:p w14:paraId="655C61DE" w14:textId="6A604ECE" w:rsidR="00562AAC" w:rsidRDefault="00562AAC" w:rsidP="008C3478">
      <w:pPr>
        <w:autoSpaceDE w:val="0"/>
        <w:autoSpaceDN w:val="0"/>
        <w:adjustRightInd w:val="0"/>
      </w:pPr>
      <w:r>
        <w:t>Załącznik nr 2.</w:t>
      </w:r>
      <w:r w:rsidRPr="00562AAC">
        <w:t xml:space="preserve"> </w:t>
      </w:r>
      <w:r>
        <w:t xml:space="preserve">Wykaz kart dla zgłoszonych przedmiotów fakultatywnych do </w:t>
      </w:r>
      <w:r w:rsidRPr="008467F6">
        <w:t>realiz</w:t>
      </w:r>
      <w:r>
        <w:t>acji</w:t>
      </w:r>
      <w:r w:rsidRPr="008467F6">
        <w:t xml:space="preserve"> od roku akademickiego 20</w:t>
      </w:r>
      <w:r w:rsidR="00B81D6A">
        <w:t>20</w:t>
      </w:r>
      <w:r w:rsidRPr="008467F6">
        <w:t>/202</w:t>
      </w:r>
      <w:r w:rsidR="00B81D6A">
        <w:t>1</w:t>
      </w:r>
    </w:p>
    <w:p w14:paraId="24235DF6" w14:textId="56DB1659" w:rsidR="00562AAC" w:rsidRDefault="00562AAC" w:rsidP="008C3478">
      <w:pPr>
        <w:autoSpaceDE w:val="0"/>
        <w:autoSpaceDN w:val="0"/>
        <w:adjustRightInd w:val="0"/>
      </w:pPr>
      <w:r>
        <w:t xml:space="preserve">Załącznik nr 3. Plan studiów dla cyklu kształcenia do </w:t>
      </w:r>
      <w:r w:rsidRPr="008467F6">
        <w:t>realiz</w:t>
      </w:r>
      <w:r>
        <w:t>acji</w:t>
      </w:r>
      <w:r w:rsidRPr="008467F6">
        <w:t xml:space="preserve"> od roku akademickiego 20</w:t>
      </w:r>
      <w:r w:rsidR="00B81D6A">
        <w:t>20</w:t>
      </w:r>
      <w:r w:rsidRPr="008467F6">
        <w:t>/202</w:t>
      </w:r>
      <w:r w:rsidR="00B81D6A">
        <w:t>1</w:t>
      </w:r>
    </w:p>
    <w:p w14:paraId="7BD877D0" w14:textId="77777777" w:rsidR="00562AAC" w:rsidRDefault="00562AAC" w:rsidP="008C3478">
      <w:pPr>
        <w:autoSpaceDE w:val="0"/>
        <w:autoSpaceDN w:val="0"/>
        <w:adjustRightInd w:val="0"/>
      </w:pPr>
    </w:p>
    <w:sectPr w:rsidR="00562AAC" w:rsidSect="00B23E6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A195" w14:textId="77777777" w:rsidR="003242B1" w:rsidRDefault="003242B1" w:rsidP="00053956">
      <w:r>
        <w:separator/>
      </w:r>
    </w:p>
  </w:endnote>
  <w:endnote w:type="continuationSeparator" w:id="0">
    <w:p w14:paraId="2362C408" w14:textId="77777777" w:rsidR="003242B1" w:rsidRDefault="003242B1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1DC27" w14:textId="77777777" w:rsidR="003242B1" w:rsidRDefault="003242B1" w:rsidP="00053956">
      <w:r>
        <w:separator/>
      </w:r>
    </w:p>
  </w:footnote>
  <w:footnote w:type="continuationSeparator" w:id="0">
    <w:p w14:paraId="6EDC430C" w14:textId="77777777" w:rsidR="003242B1" w:rsidRDefault="003242B1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A73F1B"/>
    <w:multiLevelType w:val="hybridMultilevel"/>
    <w:tmpl w:val="7DEE8888"/>
    <w:lvl w:ilvl="0" w:tplc="33B61CE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3B97E00"/>
    <w:multiLevelType w:val="hybridMultilevel"/>
    <w:tmpl w:val="89DC5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3A4B1B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DA6E2F"/>
    <w:multiLevelType w:val="hybridMultilevel"/>
    <w:tmpl w:val="71A6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30ECB"/>
    <w:multiLevelType w:val="hybridMultilevel"/>
    <w:tmpl w:val="FEF00348"/>
    <w:lvl w:ilvl="0" w:tplc="83DCF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321CC7"/>
    <w:multiLevelType w:val="hybridMultilevel"/>
    <w:tmpl w:val="477A687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65C1559"/>
    <w:multiLevelType w:val="hybridMultilevel"/>
    <w:tmpl w:val="ADEA6CE4"/>
    <w:lvl w:ilvl="0" w:tplc="73F02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C65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A23B72"/>
    <w:multiLevelType w:val="hybridMultilevel"/>
    <w:tmpl w:val="EDDEE084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CCE2A280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BD93248"/>
    <w:multiLevelType w:val="hybridMultilevel"/>
    <w:tmpl w:val="5FD00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6227D"/>
    <w:multiLevelType w:val="hybridMultilevel"/>
    <w:tmpl w:val="5AD28ED2"/>
    <w:lvl w:ilvl="0" w:tplc="9C86336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C8153ED"/>
    <w:multiLevelType w:val="hybridMultilevel"/>
    <w:tmpl w:val="C6C628B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15F74C2E"/>
    <w:multiLevelType w:val="hybridMultilevel"/>
    <w:tmpl w:val="CE9E0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D3C01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21" w15:restartNumberingAfterBreak="0">
    <w:nsid w:val="1BC03FF6"/>
    <w:multiLevelType w:val="hybridMultilevel"/>
    <w:tmpl w:val="E950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5BA7"/>
    <w:multiLevelType w:val="hybridMultilevel"/>
    <w:tmpl w:val="C7E2AA3A"/>
    <w:lvl w:ilvl="0" w:tplc="9D74F01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2A5F08"/>
    <w:multiLevelType w:val="hybridMultilevel"/>
    <w:tmpl w:val="0052C65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0E22D9"/>
    <w:multiLevelType w:val="hybridMultilevel"/>
    <w:tmpl w:val="44B6759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 w15:restartNumberingAfterBreak="0">
    <w:nsid w:val="20D136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3B0D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CB20CC"/>
    <w:multiLevelType w:val="hybridMultilevel"/>
    <w:tmpl w:val="AE60248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7D1C00"/>
    <w:multiLevelType w:val="hybridMultilevel"/>
    <w:tmpl w:val="A3DE0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B4D7F"/>
    <w:multiLevelType w:val="hybridMultilevel"/>
    <w:tmpl w:val="836678FE"/>
    <w:lvl w:ilvl="0" w:tplc="03D43154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D6242A"/>
    <w:multiLevelType w:val="hybridMultilevel"/>
    <w:tmpl w:val="9DBCC694"/>
    <w:lvl w:ilvl="0" w:tplc="315011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DC71AC"/>
    <w:multiLevelType w:val="hybridMultilevel"/>
    <w:tmpl w:val="3E06FE70"/>
    <w:lvl w:ilvl="0" w:tplc="B79443B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495C49"/>
    <w:multiLevelType w:val="hybridMultilevel"/>
    <w:tmpl w:val="13E8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D10D7"/>
    <w:multiLevelType w:val="hybridMultilevel"/>
    <w:tmpl w:val="8E42F17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EC55DC"/>
    <w:multiLevelType w:val="hybridMultilevel"/>
    <w:tmpl w:val="5796A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41AAD"/>
    <w:multiLevelType w:val="hybridMultilevel"/>
    <w:tmpl w:val="06B0E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AEE09BF"/>
    <w:multiLevelType w:val="hybridMultilevel"/>
    <w:tmpl w:val="93C21A30"/>
    <w:lvl w:ilvl="0" w:tplc="E4AC51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12701"/>
    <w:multiLevelType w:val="hybridMultilevel"/>
    <w:tmpl w:val="B4084A3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C50E2602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911C58C6">
      <w:start w:val="4"/>
      <w:numFmt w:val="upperRoman"/>
      <w:lvlText w:val="%5&gt;"/>
      <w:lvlJc w:val="left"/>
      <w:pPr>
        <w:ind w:left="4680" w:hanging="72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D85DE0"/>
    <w:multiLevelType w:val="hybridMultilevel"/>
    <w:tmpl w:val="4E34B0E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3D3F6A27"/>
    <w:multiLevelType w:val="hybridMultilevel"/>
    <w:tmpl w:val="5030B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817"/>
    <w:multiLevelType w:val="hybridMultilevel"/>
    <w:tmpl w:val="E6C6EB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1304D5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45" w15:restartNumberingAfterBreak="0">
    <w:nsid w:val="46572B25"/>
    <w:multiLevelType w:val="hybridMultilevel"/>
    <w:tmpl w:val="E9FE4846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C15A3"/>
    <w:multiLevelType w:val="hybridMultilevel"/>
    <w:tmpl w:val="A4E0B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E0745"/>
    <w:multiLevelType w:val="hybridMultilevel"/>
    <w:tmpl w:val="376A5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85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CAA66D3"/>
    <w:multiLevelType w:val="hybridMultilevel"/>
    <w:tmpl w:val="348C70A4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A20B74"/>
    <w:multiLevelType w:val="hybridMultilevel"/>
    <w:tmpl w:val="3E8E34A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4F7D396E"/>
    <w:multiLevelType w:val="hybridMultilevel"/>
    <w:tmpl w:val="31061848"/>
    <w:lvl w:ilvl="0" w:tplc="2AC63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55902EEA"/>
    <w:multiLevelType w:val="hybridMultilevel"/>
    <w:tmpl w:val="FF2249BE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3969B5"/>
    <w:multiLevelType w:val="hybridMultilevel"/>
    <w:tmpl w:val="1E46B3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63716BF"/>
    <w:multiLevelType w:val="hybridMultilevel"/>
    <w:tmpl w:val="C18A6BE6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7DA630D"/>
    <w:multiLevelType w:val="hybridMultilevel"/>
    <w:tmpl w:val="620C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A54B2"/>
    <w:multiLevelType w:val="hybridMultilevel"/>
    <w:tmpl w:val="EAAC53EA"/>
    <w:lvl w:ilvl="0" w:tplc="208037E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8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D56004"/>
    <w:multiLevelType w:val="hybridMultilevel"/>
    <w:tmpl w:val="DB608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73663F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EA30A8"/>
    <w:multiLevelType w:val="multilevel"/>
    <w:tmpl w:val="94C86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470302"/>
    <w:multiLevelType w:val="hybridMultilevel"/>
    <w:tmpl w:val="AF18CDE4"/>
    <w:lvl w:ilvl="0" w:tplc="3432EF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537941"/>
    <w:multiLevelType w:val="hybridMultilevel"/>
    <w:tmpl w:val="DD581916"/>
    <w:lvl w:ilvl="0" w:tplc="3356F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87C040D"/>
    <w:multiLevelType w:val="hybridMultilevel"/>
    <w:tmpl w:val="A1CA2F08"/>
    <w:lvl w:ilvl="0" w:tplc="32729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721D60"/>
    <w:multiLevelType w:val="hybridMultilevel"/>
    <w:tmpl w:val="E84E887A"/>
    <w:lvl w:ilvl="0" w:tplc="5B96166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F369F4"/>
    <w:multiLevelType w:val="hybridMultilevel"/>
    <w:tmpl w:val="DAFA51F6"/>
    <w:lvl w:ilvl="0" w:tplc="6AC45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A43A2"/>
    <w:multiLevelType w:val="hybridMultilevel"/>
    <w:tmpl w:val="DAE65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FE26C2"/>
    <w:multiLevelType w:val="hybridMultilevel"/>
    <w:tmpl w:val="15327A5A"/>
    <w:lvl w:ilvl="0" w:tplc="7B5ACC8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070AD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3"/>
  </w:num>
  <w:num w:numId="3">
    <w:abstractNumId w:val="20"/>
  </w:num>
  <w:num w:numId="4">
    <w:abstractNumId w:val="44"/>
  </w:num>
  <w:num w:numId="5">
    <w:abstractNumId w:val="42"/>
  </w:num>
  <w:num w:numId="6">
    <w:abstractNumId w:val="15"/>
  </w:num>
  <w:num w:numId="7">
    <w:abstractNumId w:val="9"/>
  </w:num>
  <w:num w:numId="8">
    <w:abstractNumId w:val="34"/>
  </w:num>
  <w:num w:numId="9">
    <w:abstractNumId w:val="39"/>
  </w:num>
  <w:num w:numId="10">
    <w:abstractNumId w:val="59"/>
  </w:num>
  <w:num w:numId="11">
    <w:abstractNumId w:val="58"/>
  </w:num>
  <w:num w:numId="12">
    <w:abstractNumId w:val="10"/>
  </w:num>
  <w:num w:numId="13">
    <w:abstractNumId w:val="23"/>
  </w:num>
  <w:num w:numId="14">
    <w:abstractNumId w:val="12"/>
  </w:num>
  <w:num w:numId="15">
    <w:abstractNumId w:val="41"/>
  </w:num>
  <w:num w:numId="16">
    <w:abstractNumId w:val="18"/>
  </w:num>
  <w:num w:numId="17">
    <w:abstractNumId w:val="46"/>
  </w:num>
  <w:num w:numId="18">
    <w:abstractNumId w:val="31"/>
  </w:num>
  <w:num w:numId="19">
    <w:abstractNumId w:val="62"/>
  </w:num>
  <w:num w:numId="20">
    <w:abstractNumId w:val="37"/>
  </w:num>
  <w:num w:numId="21">
    <w:abstractNumId w:val="40"/>
  </w:num>
  <w:num w:numId="22">
    <w:abstractNumId w:val="16"/>
  </w:num>
  <w:num w:numId="23">
    <w:abstractNumId w:val="50"/>
  </w:num>
  <w:num w:numId="24">
    <w:abstractNumId w:val="24"/>
  </w:num>
  <w:num w:numId="25">
    <w:abstractNumId w:val="33"/>
  </w:num>
  <w:num w:numId="26">
    <w:abstractNumId w:val="51"/>
  </w:num>
  <w:num w:numId="27">
    <w:abstractNumId w:val="43"/>
  </w:num>
  <w:num w:numId="28">
    <w:abstractNumId w:val="11"/>
  </w:num>
  <w:num w:numId="29">
    <w:abstractNumId w:val="65"/>
  </w:num>
  <w:num w:numId="30">
    <w:abstractNumId w:val="68"/>
  </w:num>
  <w:num w:numId="31">
    <w:abstractNumId w:val="19"/>
  </w:num>
  <w:num w:numId="32">
    <w:abstractNumId w:val="13"/>
  </w:num>
  <w:num w:numId="33">
    <w:abstractNumId w:val="56"/>
  </w:num>
  <w:num w:numId="34">
    <w:abstractNumId w:val="47"/>
  </w:num>
  <w:num w:numId="35">
    <w:abstractNumId w:val="63"/>
  </w:num>
  <w:num w:numId="36">
    <w:abstractNumId w:val="61"/>
  </w:num>
  <w:num w:numId="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6"/>
  </w:num>
  <w:num w:numId="44">
    <w:abstractNumId w:val="0"/>
  </w:num>
  <w:num w:numId="45">
    <w:abstractNumId w:val="28"/>
  </w:num>
  <w:num w:numId="46">
    <w:abstractNumId w:val="14"/>
  </w:num>
  <w:num w:numId="47">
    <w:abstractNumId w:val="57"/>
  </w:num>
  <w:num w:numId="48">
    <w:abstractNumId w:val="27"/>
  </w:num>
  <w:num w:numId="49">
    <w:abstractNumId w:val="48"/>
  </w:num>
  <w:num w:numId="50">
    <w:abstractNumId w:val="21"/>
  </w:num>
  <w:num w:numId="51">
    <w:abstractNumId w:val="49"/>
  </w:num>
  <w:num w:numId="52">
    <w:abstractNumId w:val="60"/>
  </w:num>
  <w:num w:numId="53">
    <w:abstractNumId w:val="36"/>
  </w:num>
  <w:num w:numId="54">
    <w:abstractNumId w:val="45"/>
  </w:num>
  <w:num w:numId="55">
    <w:abstractNumId w:val="35"/>
  </w:num>
  <w:num w:numId="56">
    <w:abstractNumId w:val="52"/>
  </w:num>
  <w:num w:numId="57">
    <w:abstractNumId w:val="29"/>
  </w:num>
  <w:num w:numId="58">
    <w:abstractNumId w:val="22"/>
  </w:num>
  <w:num w:numId="59">
    <w:abstractNumId w:val="38"/>
  </w:num>
  <w:num w:numId="60">
    <w:abstractNumId w:val="8"/>
  </w:num>
  <w:num w:numId="61">
    <w:abstractNumId w:val="30"/>
  </w:num>
  <w:num w:numId="62">
    <w:abstractNumId w:val="55"/>
  </w:num>
  <w:num w:numId="63">
    <w:abstractNumId w:val="25"/>
  </w:num>
  <w:num w:numId="64">
    <w:abstractNumId w:val="67"/>
  </w:num>
  <w:num w:numId="65">
    <w:abstractNumId w:val="17"/>
  </w:num>
  <w:num w:numId="66">
    <w:abstractNumId w:val="64"/>
  </w:num>
  <w:num w:numId="67">
    <w:abstractNumId w:val="32"/>
  </w:num>
  <w:num w:numId="68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BA"/>
    <w:rsid w:val="0001465E"/>
    <w:rsid w:val="00026BDB"/>
    <w:rsid w:val="00031CE9"/>
    <w:rsid w:val="00043B9B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29BE"/>
    <w:rsid w:val="000847B7"/>
    <w:rsid w:val="00085DF5"/>
    <w:rsid w:val="00096256"/>
    <w:rsid w:val="000A34AE"/>
    <w:rsid w:val="000C6693"/>
    <w:rsid w:val="000D0D53"/>
    <w:rsid w:val="000D2C55"/>
    <w:rsid w:val="000E79A6"/>
    <w:rsid w:val="000F10BC"/>
    <w:rsid w:val="000F2122"/>
    <w:rsid w:val="000F2287"/>
    <w:rsid w:val="001012E3"/>
    <w:rsid w:val="001020AD"/>
    <w:rsid w:val="0010784E"/>
    <w:rsid w:val="00107B00"/>
    <w:rsid w:val="00110149"/>
    <w:rsid w:val="00112B17"/>
    <w:rsid w:val="0011678F"/>
    <w:rsid w:val="001214AD"/>
    <w:rsid w:val="00121E40"/>
    <w:rsid w:val="0012255E"/>
    <w:rsid w:val="00125F7A"/>
    <w:rsid w:val="00126026"/>
    <w:rsid w:val="00126E67"/>
    <w:rsid w:val="0013151E"/>
    <w:rsid w:val="001316D0"/>
    <w:rsid w:val="00131AEF"/>
    <w:rsid w:val="00137CE3"/>
    <w:rsid w:val="001403F5"/>
    <w:rsid w:val="0014081C"/>
    <w:rsid w:val="0014169E"/>
    <w:rsid w:val="00161F20"/>
    <w:rsid w:val="001625FF"/>
    <w:rsid w:val="00176D82"/>
    <w:rsid w:val="00177356"/>
    <w:rsid w:val="001907E8"/>
    <w:rsid w:val="0019668B"/>
    <w:rsid w:val="001A0F1F"/>
    <w:rsid w:val="001A43C9"/>
    <w:rsid w:val="001B1946"/>
    <w:rsid w:val="001B4FE1"/>
    <w:rsid w:val="001B79FA"/>
    <w:rsid w:val="001C370E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205DFC"/>
    <w:rsid w:val="00210249"/>
    <w:rsid w:val="00215093"/>
    <w:rsid w:val="00217E9C"/>
    <w:rsid w:val="00231F10"/>
    <w:rsid w:val="00233496"/>
    <w:rsid w:val="00235384"/>
    <w:rsid w:val="00240A42"/>
    <w:rsid w:val="002411D4"/>
    <w:rsid w:val="0024491D"/>
    <w:rsid w:val="00251C26"/>
    <w:rsid w:val="0025411A"/>
    <w:rsid w:val="002667B7"/>
    <w:rsid w:val="00277B15"/>
    <w:rsid w:val="00283131"/>
    <w:rsid w:val="00284D16"/>
    <w:rsid w:val="00286CFE"/>
    <w:rsid w:val="002968DA"/>
    <w:rsid w:val="0029773F"/>
    <w:rsid w:val="002A232C"/>
    <w:rsid w:val="002A29A1"/>
    <w:rsid w:val="002B28BA"/>
    <w:rsid w:val="002C4BB3"/>
    <w:rsid w:val="002E7A3F"/>
    <w:rsid w:val="00313031"/>
    <w:rsid w:val="003147E8"/>
    <w:rsid w:val="0031505F"/>
    <w:rsid w:val="003150A5"/>
    <w:rsid w:val="003242B1"/>
    <w:rsid w:val="00342600"/>
    <w:rsid w:val="00355157"/>
    <w:rsid w:val="00357B62"/>
    <w:rsid w:val="003744AA"/>
    <w:rsid w:val="003752BB"/>
    <w:rsid w:val="00376966"/>
    <w:rsid w:val="00377B22"/>
    <w:rsid w:val="00382DD9"/>
    <w:rsid w:val="0038308D"/>
    <w:rsid w:val="00383910"/>
    <w:rsid w:val="0039381A"/>
    <w:rsid w:val="0039482D"/>
    <w:rsid w:val="003A791C"/>
    <w:rsid w:val="003D693F"/>
    <w:rsid w:val="003E5D5D"/>
    <w:rsid w:val="003E7F8A"/>
    <w:rsid w:val="003F0E0C"/>
    <w:rsid w:val="003F303D"/>
    <w:rsid w:val="003F316F"/>
    <w:rsid w:val="003F63E8"/>
    <w:rsid w:val="003F7925"/>
    <w:rsid w:val="00401F82"/>
    <w:rsid w:val="00404616"/>
    <w:rsid w:val="0041123E"/>
    <w:rsid w:val="00411A03"/>
    <w:rsid w:val="0041354E"/>
    <w:rsid w:val="00417DB7"/>
    <w:rsid w:val="00424378"/>
    <w:rsid w:val="00426B2E"/>
    <w:rsid w:val="00431781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915F8"/>
    <w:rsid w:val="00495FEA"/>
    <w:rsid w:val="004A14D1"/>
    <w:rsid w:val="004A68F9"/>
    <w:rsid w:val="004B215E"/>
    <w:rsid w:val="004B7B4C"/>
    <w:rsid w:val="004C5682"/>
    <w:rsid w:val="004D4EE8"/>
    <w:rsid w:val="004F2915"/>
    <w:rsid w:val="004F2D38"/>
    <w:rsid w:val="004F7A1F"/>
    <w:rsid w:val="0050174E"/>
    <w:rsid w:val="00501AF2"/>
    <w:rsid w:val="00501D46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62213"/>
    <w:rsid w:val="0056263F"/>
    <w:rsid w:val="00562AAC"/>
    <w:rsid w:val="00563A18"/>
    <w:rsid w:val="00564690"/>
    <w:rsid w:val="005672F8"/>
    <w:rsid w:val="00584EC6"/>
    <w:rsid w:val="005870B4"/>
    <w:rsid w:val="005921A1"/>
    <w:rsid w:val="005925E0"/>
    <w:rsid w:val="00595C4E"/>
    <w:rsid w:val="005B3952"/>
    <w:rsid w:val="005C0000"/>
    <w:rsid w:val="005C4584"/>
    <w:rsid w:val="005D37ED"/>
    <w:rsid w:val="005E0A36"/>
    <w:rsid w:val="005E1F4A"/>
    <w:rsid w:val="005E7907"/>
    <w:rsid w:val="005F6BD4"/>
    <w:rsid w:val="0062164B"/>
    <w:rsid w:val="00622689"/>
    <w:rsid w:val="00624849"/>
    <w:rsid w:val="00624EE1"/>
    <w:rsid w:val="006313AF"/>
    <w:rsid w:val="00635578"/>
    <w:rsid w:val="00637D27"/>
    <w:rsid w:val="00642370"/>
    <w:rsid w:val="0066340E"/>
    <w:rsid w:val="00664C7A"/>
    <w:rsid w:val="006723D8"/>
    <w:rsid w:val="00674308"/>
    <w:rsid w:val="006823D8"/>
    <w:rsid w:val="00691999"/>
    <w:rsid w:val="006A1F1C"/>
    <w:rsid w:val="006C4DCD"/>
    <w:rsid w:val="006D34B7"/>
    <w:rsid w:val="006D3F72"/>
    <w:rsid w:val="006D5293"/>
    <w:rsid w:val="006E36FC"/>
    <w:rsid w:val="006E60A7"/>
    <w:rsid w:val="006E66DF"/>
    <w:rsid w:val="006E7CA4"/>
    <w:rsid w:val="006F0D58"/>
    <w:rsid w:val="006F1912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6061"/>
    <w:rsid w:val="007405DB"/>
    <w:rsid w:val="0074298C"/>
    <w:rsid w:val="00747438"/>
    <w:rsid w:val="007530BA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E2AE8"/>
    <w:rsid w:val="007E3995"/>
    <w:rsid w:val="007F6F5C"/>
    <w:rsid w:val="00805309"/>
    <w:rsid w:val="0080782D"/>
    <w:rsid w:val="00810039"/>
    <w:rsid w:val="00817898"/>
    <w:rsid w:val="008202B4"/>
    <w:rsid w:val="008236F7"/>
    <w:rsid w:val="008271BD"/>
    <w:rsid w:val="008373B0"/>
    <w:rsid w:val="008431EC"/>
    <w:rsid w:val="0085476A"/>
    <w:rsid w:val="008624A1"/>
    <w:rsid w:val="00863D63"/>
    <w:rsid w:val="00867C75"/>
    <w:rsid w:val="008836FE"/>
    <w:rsid w:val="00892850"/>
    <w:rsid w:val="00894B91"/>
    <w:rsid w:val="008A121D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3478"/>
    <w:rsid w:val="008C704E"/>
    <w:rsid w:val="008D1151"/>
    <w:rsid w:val="008D1AC6"/>
    <w:rsid w:val="008E7B67"/>
    <w:rsid w:val="008F7280"/>
    <w:rsid w:val="00902399"/>
    <w:rsid w:val="00903318"/>
    <w:rsid w:val="00907395"/>
    <w:rsid w:val="009177F7"/>
    <w:rsid w:val="00925F8E"/>
    <w:rsid w:val="0092755F"/>
    <w:rsid w:val="00933879"/>
    <w:rsid w:val="0093435B"/>
    <w:rsid w:val="00935E9E"/>
    <w:rsid w:val="00945503"/>
    <w:rsid w:val="009460D5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D3CFD"/>
    <w:rsid w:val="009E3EF8"/>
    <w:rsid w:val="009E62F4"/>
    <w:rsid w:val="009F13AD"/>
    <w:rsid w:val="009F2668"/>
    <w:rsid w:val="009F26DB"/>
    <w:rsid w:val="009F73ED"/>
    <w:rsid w:val="00A02990"/>
    <w:rsid w:val="00A03CF0"/>
    <w:rsid w:val="00A03E5E"/>
    <w:rsid w:val="00A11DE1"/>
    <w:rsid w:val="00A12440"/>
    <w:rsid w:val="00A1370F"/>
    <w:rsid w:val="00A1604E"/>
    <w:rsid w:val="00A211CF"/>
    <w:rsid w:val="00A329F4"/>
    <w:rsid w:val="00A32F06"/>
    <w:rsid w:val="00A35485"/>
    <w:rsid w:val="00A43989"/>
    <w:rsid w:val="00A444DF"/>
    <w:rsid w:val="00A5720A"/>
    <w:rsid w:val="00A57A2D"/>
    <w:rsid w:val="00A648A4"/>
    <w:rsid w:val="00A660D3"/>
    <w:rsid w:val="00A669E4"/>
    <w:rsid w:val="00A73196"/>
    <w:rsid w:val="00A744F0"/>
    <w:rsid w:val="00A86861"/>
    <w:rsid w:val="00A928BA"/>
    <w:rsid w:val="00A938FA"/>
    <w:rsid w:val="00AA40BD"/>
    <w:rsid w:val="00AA4F65"/>
    <w:rsid w:val="00AB4A3C"/>
    <w:rsid w:val="00AC3374"/>
    <w:rsid w:val="00AC4841"/>
    <w:rsid w:val="00AC7B0E"/>
    <w:rsid w:val="00AD03A7"/>
    <w:rsid w:val="00AD0C0F"/>
    <w:rsid w:val="00AD65C6"/>
    <w:rsid w:val="00AE0572"/>
    <w:rsid w:val="00B0523F"/>
    <w:rsid w:val="00B076E5"/>
    <w:rsid w:val="00B21F2E"/>
    <w:rsid w:val="00B23E6A"/>
    <w:rsid w:val="00B30364"/>
    <w:rsid w:val="00B30CF9"/>
    <w:rsid w:val="00B31B9D"/>
    <w:rsid w:val="00B33414"/>
    <w:rsid w:val="00B347DC"/>
    <w:rsid w:val="00B36A62"/>
    <w:rsid w:val="00B37502"/>
    <w:rsid w:val="00B42A16"/>
    <w:rsid w:val="00B46039"/>
    <w:rsid w:val="00B621E4"/>
    <w:rsid w:val="00B729A7"/>
    <w:rsid w:val="00B81D6A"/>
    <w:rsid w:val="00B9048A"/>
    <w:rsid w:val="00B9542A"/>
    <w:rsid w:val="00BA02AA"/>
    <w:rsid w:val="00BB0270"/>
    <w:rsid w:val="00BB1A65"/>
    <w:rsid w:val="00BB3D47"/>
    <w:rsid w:val="00BD2A89"/>
    <w:rsid w:val="00BD60F4"/>
    <w:rsid w:val="00BE0193"/>
    <w:rsid w:val="00BE0CE7"/>
    <w:rsid w:val="00BE5CF8"/>
    <w:rsid w:val="00C0063F"/>
    <w:rsid w:val="00C11C03"/>
    <w:rsid w:val="00C17876"/>
    <w:rsid w:val="00C22293"/>
    <w:rsid w:val="00C23EE5"/>
    <w:rsid w:val="00C24827"/>
    <w:rsid w:val="00C26DA8"/>
    <w:rsid w:val="00C303C4"/>
    <w:rsid w:val="00C3100A"/>
    <w:rsid w:val="00C3608F"/>
    <w:rsid w:val="00C52759"/>
    <w:rsid w:val="00C5605B"/>
    <w:rsid w:val="00C602BE"/>
    <w:rsid w:val="00C6358A"/>
    <w:rsid w:val="00C67738"/>
    <w:rsid w:val="00C70C2C"/>
    <w:rsid w:val="00C70E3D"/>
    <w:rsid w:val="00C76AC2"/>
    <w:rsid w:val="00C827C0"/>
    <w:rsid w:val="00C83A1C"/>
    <w:rsid w:val="00C9585C"/>
    <w:rsid w:val="00C96D06"/>
    <w:rsid w:val="00C97441"/>
    <w:rsid w:val="00CA69FE"/>
    <w:rsid w:val="00CB3752"/>
    <w:rsid w:val="00CB4D58"/>
    <w:rsid w:val="00CB5E15"/>
    <w:rsid w:val="00CB6FF8"/>
    <w:rsid w:val="00CC1BAC"/>
    <w:rsid w:val="00CC1D2F"/>
    <w:rsid w:val="00CC7963"/>
    <w:rsid w:val="00CC7CE9"/>
    <w:rsid w:val="00CD0039"/>
    <w:rsid w:val="00CE76DA"/>
    <w:rsid w:val="00CF2A13"/>
    <w:rsid w:val="00CF521A"/>
    <w:rsid w:val="00CF7867"/>
    <w:rsid w:val="00D0270C"/>
    <w:rsid w:val="00D075EE"/>
    <w:rsid w:val="00D112C9"/>
    <w:rsid w:val="00D1463D"/>
    <w:rsid w:val="00D15AD5"/>
    <w:rsid w:val="00D21125"/>
    <w:rsid w:val="00D21865"/>
    <w:rsid w:val="00D22657"/>
    <w:rsid w:val="00D27EBA"/>
    <w:rsid w:val="00D31014"/>
    <w:rsid w:val="00D4105C"/>
    <w:rsid w:val="00D42CAB"/>
    <w:rsid w:val="00D5051C"/>
    <w:rsid w:val="00D53A08"/>
    <w:rsid w:val="00D6286F"/>
    <w:rsid w:val="00D65469"/>
    <w:rsid w:val="00D6632B"/>
    <w:rsid w:val="00D71060"/>
    <w:rsid w:val="00D76642"/>
    <w:rsid w:val="00D83AEC"/>
    <w:rsid w:val="00D907EA"/>
    <w:rsid w:val="00D94F5E"/>
    <w:rsid w:val="00DA236E"/>
    <w:rsid w:val="00DA2B56"/>
    <w:rsid w:val="00DA6498"/>
    <w:rsid w:val="00DA6918"/>
    <w:rsid w:val="00DB0647"/>
    <w:rsid w:val="00DB2510"/>
    <w:rsid w:val="00DB5FFC"/>
    <w:rsid w:val="00DB64A9"/>
    <w:rsid w:val="00DC0EB1"/>
    <w:rsid w:val="00DC7012"/>
    <w:rsid w:val="00DD14FB"/>
    <w:rsid w:val="00DD521B"/>
    <w:rsid w:val="00DD5F74"/>
    <w:rsid w:val="00DD7763"/>
    <w:rsid w:val="00DF30B7"/>
    <w:rsid w:val="00DF3A8B"/>
    <w:rsid w:val="00DF7AB8"/>
    <w:rsid w:val="00E07D14"/>
    <w:rsid w:val="00E10FBE"/>
    <w:rsid w:val="00E20A27"/>
    <w:rsid w:val="00E25D28"/>
    <w:rsid w:val="00E26043"/>
    <w:rsid w:val="00E275C5"/>
    <w:rsid w:val="00E35890"/>
    <w:rsid w:val="00E36979"/>
    <w:rsid w:val="00E42A0E"/>
    <w:rsid w:val="00E50782"/>
    <w:rsid w:val="00E55B85"/>
    <w:rsid w:val="00E60F10"/>
    <w:rsid w:val="00E651B9"/>
    <w:rsid w:val="00E70561"/>
    <w:rsid w:val="00E84C18"/>
    <w:rsid w:val="00E92C17"/>
    <w:rsid w:val="00E92FFB"/>
    <w:rsid w:val="00EA276A"/>
    <w:rsid w:val="00EB13A2"/>
    <w:rsid w:val="00ED4A30"/>
    <w:rsid w:val="00ED4E13"/>
    <w:rsid w:val="00EE1746"/>
    <w:rsid w:val="00EF2D36"/>
    <w:rsid w:val="00F07E7F"/>
    <w:rsid w:val="00F13B40"/>
    <w:rsid w:val="00F16381"/>
    <w:rsid w:val="00F32A81"/>
    <w:rsid w:val="00F37B2A"/>
    <w:rsid w:val="00F40820"/>
    <w:rsid w:val="00F40A51"/>
    <w:rsid w:val="00F4194D"/>
    <w:rsid w:val="00F420D8"/>
    <w:rsid w:val="00F47678"/>
    <w:rsid w:val="00F47CB0"/>
    <w:rsid w:val="00F5640A"/>
    <w:rsid w:val="00F567EF"/>
    <w:rsid w:val="00F61FF0"/>
    <w:rsid w:val="00F70650"/>
    <w:rsid w:val="00F736B1"/>
    <w:rsid w:val="00F74867"/>
    <w:rsid w:val="00F76AD2"/>
    <w:rsid w:val="00F81044"/>
    <w:rsid w:val="00F820E1"/>
    <w:rsid w:val="00F977C9"/>
    <w:rsid w:val="00FD2B3E"/>
    <w:rsid w:val="00FD732F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D6CC"/>
  <w15:chartTrackingRefBased/>
  <w15:docId w15:val="{6CC79733-2CFA-4F6B-BA74-D66C0088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44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1733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 UNIWERSYTET MEDYCZNY</vt:lpstr>
    </vt:vector>
  </TitlesOfParts>
  <Company>Śląski Uniwersytet Medyczny</Company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 UNIWERSYTET MEDYCZNY</dc:title>
  <dc:subject/>
  <dc:creator>SUM</dc:creator>
  <cp:keywords/>
  <cp:lastModifiedBy>Elżbieta Soczewica</cp:lastModifiedBy>
  <cp:revision>4</cp:revision>
  <cp:lastPrinted>2019-05-28T11:58:00Z</cp:lastPrinted>
  <dcterms:created xsi:type="dcterms:W3CDTF">2020-02-27T15:38:00Z</dcterms:created>
  <dcterms:modified xsi:type="dcterms:W3CDTF">2020-06-05T12:04:00Z</dcterms:modified>
</cp:coreProperties>
</file>